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736344" w14:textId="77777777" w:rsidR="00E3244B" w:rsidRDefault="00E3244B">
      <w:pPr>
        <w:pStyle w:val="Sinespaciado"/>
        <w:rPr>
          <w:sz w:val="8"/>
        </w:rPr>
      </w:pPr>
    </w:p>
    <w:sdt>
      <w:sdtPr>
        <w:rPr>
          <w:rFonts w:asciiTheme="minorHAnsi" w:eastAsiaTheme="minorEastAsia" w:hAnsiTheme="minorHAnsi" w:cstheme="minorBidi"/>
          <w:color w:val="auto"/>
          <w:spacing w:val="0"/>
          <w:kern w:val="0"/>
          <w:sz w:val="22"/>
          <w:szCs w:val="22"/>
          <w14:shadow w14:blurRad="0" w14:dist="0" w14:dir="0" w14:sx="0" w14:sy="0" w14:kx="0" w14:ky="0" w14:algn="none">
            <w14:srgbClr w14:val="000000"/>
          </w14:shadow>
          <w14:ligatures w14:val="none"/>
          <w14:cntxtAlts w14:val="0"/>
        </w:rPr>
        <w:alias w:val="Nombre del currículo"/>
        <w:tag w:val="Nombre del currículo"/>
        <w:id w:val="1257551780"/>
        <w:placeholder>
          <w:docPart w:val="BCA5B6E042CB49D1A73D09C3C974F7B7"/>
        </w:placeholder>
        <w:docPartList>
          <w:docPartGallery w:val="Quick Parts"/>
          <w:docPartCategory w:val=" Nombre del currículo"/>
        </w:docPartList>
      </w:sdtPr>
      <w:sdtEndPr/>
      <w:sdtContent>
        <w:p w14:paraId="16B41F97" w14:textId="77777777" w:rsidR="00E3244B" w:rsidRDefault="00CA79F6">
          <w:pPr>
            <w:pStyle w:val="Ttulo"/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sdt>
            <w:sdtPr>
              <w:alias w:val="Autor"/>
              <w:tag w:val=""/>
              <w:id w:val="-1792899604"/>
              <w:placeholder>
                <w:docPart w:val="A792A75BAEA04942B081923BD9AED4B9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r w:rsidR="000E05B6">
                <w:t>Mayra Diaz</w:t>
              </w:r>
            </w:sdtContent>
          </w:sdt>
        </w:p>
        <w:p w14:paraId="172CAF50" w14:textId="6514D5AF" w:rsidR="00E3244B" w:rsidRDefault="00CA79F6" w:rsidP="000E05B6">
          <w:pPr>
            <w:pStyle w:val="Ttulo2"/>
            <w:jc w:val="center"/>
          </w:pPr>
          <w:sdt>
            <w:sdtPr>
              <w:alias w:val="Dirección de correo electrónico"/>
              <w:tag w:val=""/>
              <w:id w:val="492224369"/>
              <w:placeholder>
                <w:docPart w:val="6DCA9288810348EDBBD2126EA8422B2F"/>
              </w:placeholder>
              <w:dataBinding w:prefixMappings="xmlns:ns0='http://schemas.microsoft.com/office/2006/coverPageProps' " w:xpath="/ns0:CoverPageProperties[1]/ns0:CompanyEmail[1]" w:storeItemID="{55AF091B-3C7A-41E3-B477-F2FDAA23CFDA}"/>
              <w:text/>
            </w:sdtPr>
            <w:sdtEndPr/>
            <w:sdtContent>
              <w:r w:rsidR="000E05B6">
                <w:t>m_ay_910@hotmail.com</w:t>
              </w:r>
            </w:sdtContent>
          </w:sdt>
          <w:r w:rsidR="005E1564">
            <w:rPr>
              <w:lang w:val="es-ES"/>
            </w:rPr>
            <w:t xml:space="preserve"> </w:t>
          </w:r>
          <w:r w:rsidR="005E1564">
            <w:rPr>
              <w:color w:val="7F7F7F" w:themeColor="text1" w:themeTint="80"/>
            </w:rPr>
            <w:sym w:font="Symbol" w:char="F0B7"/>
          </w:r>
          <w:r w:rsidR="005E1564">
            <w:rPr>
              <w:lang w:val="es-ES"/>
            </w:rPr>
            <w:t xml:space="preserve">  </w:t>
          </w:r>
          <w:sdt>
            <w:sdtPr>
              <w:alias w:val="Dirección"/>
              <w:tag w:val=""/>
              <w:id w:val="-1128857918"/>
              <w:placeholder>
                <w:docPart w:val="E44106ABA8A042A1889DC7D113C82C42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/>
            </w:sdtPr>
            <w:sdtEndPr/>
            <w:sdtContent>
              <w:r w:rsidR="004415D7">
                <w:t>Avenida Tenayuca Chalma 50 Ed. 40 Depto 402 C.P. 07239 Delegación Gustavo A. Madero</w:t>
              </w:r>
            </w:sdtContent>
          </w:sdt>
          <w:r w:rsidR="005E1564">
            <w:rPr>
              <w:color w:val="7F7F7F" w:themeColor="text1" w:themeTint="80"/>
            </w:rPr>
            <w:sym w:font="Symbol" w:char="F0B7"/>
          </w:r>
          <w:r w:rsidR="005E1564">
            <w:rPr>
              <w:lang w:val="es-ES"/>
            </w:rPr>
            <w:t xml:space="preserve"> </w:t>
          </w:r>
          <w:sdt>
            <w:sdtPr>
              <w:alias w:val="Teléfono"/>
              <w:tag w:val=""/>
              <w:id w:val="-1095318542"/>
              <w:placeholder>
                <w:docPart w:val="401A1AE683494B6186BB807A42F46404"/>
              </w:placeholder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EndPr/>
            <w:sdtContent>
              <w:r w:rsidR="004415D7">
                <w:t>044 5</w:t>
              </w:r>
              <w:r w:rsidR="00FB5896">
                <w:t>6 11 95 20 69</w:t>
              </w:r>
            </w:sdtContent>
          </w:sdt>
        </w:p>
        <w:sdt>
          <w:sdtPr>
            <w:rPr>
              <w:color w:val="2F5897" w:themeColor="text2"/>
            </w:rPr>
            <w:id w:val="1876879910"/>
            <w:placeholder>
              <w:docPart w:val="E5C116DA035F4A999CF0CFC7505B48C0"/>
            </w:placeholder>
            <w:text/>
          </w:sdtPr>
          <w:sdtEndPr/>
          <w:sdtContent>
            <w:p w14:paraId="284E402B" w14:textId="77777777" w:rsidR="00E3244B" w:rsidRDefault="005E1564">
              <w:pPr>
                <w:spacing w:after="0" w:line="240" w:lineRule="auto"/>
                <w:jc w:val="center"/>
                <w:rPr>
                  <w:color w:val="2F5897" w:themeColor="text2"/>
                </w:rPr>
              </w:pPr>
              <w:r>
                <w:rPr>
                  <w:color w:val="2F5897" w:themeColor="text2"/>
                  <w:lang w:val="es-ES"/>
                </w:rPr>
                <w:t>[Escriba su sitio web]</w:t>
              </w:r>
            </w:p>
          </w:sdtContent>
        </w:sdt>
        <w:p w14:paraId="5D007C9F" w14:textId="77777777" w:rsidR="00E3244B" w:rsidRDefault="00CA79F6">
          <w:pPr>
            <w:jc w:val="center"/>
          </w:pPr>
        </w:p>
      </w:sdtContent>
    </w:sdt>
    <w:p w14:paraId="76B9D924" w14:textId="77777777" w:rsidR="00E3244B" w:rsidRDefault="005E1564">
      <w:pPr>
        <w:pStyle w:val="Encabezadodeseccin"/>
      </w:pPr>
      <w:r>
        <w:rPr>
          <w:lang w:val="es-ES"/>
        </w:rPr>
        <w:t>Objetivos</w:t>
      </w:r>
    </w:p>
    <w:p w14:paraId="52CC442C" w14:textId="77777777" w:rsidR="00E3244B" w:rsidRDefault="000E05B6">
      <w:pPr>
        <w:rPr>
          <w:color w:val="000000"/>
        </w:rPr>
      </w:pPr>
      <w:r>
        <w:t>Conseguir estabilidad laboral y personal, así como aplicar los conocimientos adquiridos para obtener un mejor desempeño dentro de la empresa.</w:t>
      </w:r>
    </w:p>
    <w:p w14:paraId="01601CD6" w14:textId="77777777" w:rsidR="00E3244B" w:rsidRDefault="005E1564">
      <w:pPr>
        <w:pStyle w:val="Encabezadodeseccin"/>
      </w:pPr>
      <w:r>
        <w:rPr>
          <w:lang w:val="es-ES"/>
        </w:rPr>
        <w:t>Educación</w:t>
      </w:r>
    </w:p>
    <w:p w14:paraId="5F3EF0D7" w14:textId="77777777" w:rsidR="00E3244B" w:rsidRDefault="00315A71">
      <w:pPr>
        <w:pStyle w:val="Subseccin"/>
      </w:pPr>
      <w:r>
        <w:t>Conalep Tlalpan 1</w:t>
      </w:r>
      <w:r w:rsidR="0068307D">
        <w:t xml:space="preserve"> Preparatoria Trunca 5to Semestre.</w:t>
      </w:r>
    </w:p>
    <w:p w14:paraId="0CAA63AB" w14:textId="77777777" w:rsidR="00E3244B" w:rsidRDefault="00315A71">
      <w:pPr>
        <w:spacing w:after="0"/>
        <w:rPr>
          <w:rStyle w:val="nfasisintenso"/>
        </w:rPr>
      </w:pPr>
      <w:r>
        <w:rPr>
          <w:b/>
          <w:bCs/>
          <w:i/>
          <w:iCs/>
          <w:color w:val="6076B4" w:themeColor="accent1"/>
        </w:rPr>
        <w:t>2007</w:t>
      </w:r>
      <w:r>
        <w:rPr>
          <w:b/>
          <w:bCs/>
          <w:i/>
          <w:iCs/>
          <w:color w:val="6076B4" w:themeColor="accent1"/>
        </w:rPr>
        <w:tab/>
        <w:t>al 2009</w:t>
      </w:r>
      <w:r w:rsidR="005E1564">
        <w:rPr>
          <w:lang w:val="es-ES"/>
        </w:rPr>
        <w:t xml:space="preserve">  </w:t>
      </w:r>
    </w:p>
    <w:p w14:paraId="7FBE43DA" w14:textId="77777777" w:rsidR="00E3244B" w:rsidRDefault="00E3244B">
      <w:pPr>
        <w:pStyle w:val="Prrafodelista"/>
        <w:numPr>
          <w:ilvl w:val="0"/>
          <w:numId w:val="4"/>
        </w:numPr>
        <w:ind w:left="630" w:hanging="270"/>
      </w:pPr>
    </w:p>
    <w:p w14:paraId="413DECE5" w14:textId="77777777" w:rsidR="006F209A" w:rsidRPr="006F209A" w:rsidRDefault="005E1564" w:rsidP="006F209A">
      <w:pPr>
        <w:pStyle w:val="Encabezadodeseccin"/>
        <w:rPr>
          <w:lang w:val="es-ES"/>
        </w:rPr>
      </w:pPr>
      <w:r>
        <w:rPr>
          <w:lang w:val="es-ES"/>
        </w:rPr>
        <w:lastRenderedPageBreak/>
        <w:t>Experiencia</w:t>
      </w:r>
    </w:p>
    <w:p w14:paraId="7FB5D9D7" w14:textId="6B56850C" w:rsidR="00E45921" w:rsidRDefault="00E45921">
      <w:pPr>
        <w:pStyle w:val="Subseccin"/>
      </w:pPr>
    </w:p>
    <w:p w14:paraId="34776253" w14:textId="6303D4C7" w:rsidR="00FB5896" w:rsidRPr="00FB5896" w:rsidRDefault="00FB5896">
      <w:pPr>
        <w:pStyle w:val="Subseccin"/>
        <w:rPr>
          <w:rFonts w:ascii="Calibri" w:hAnsi="Calibri" w:cs="Calibri"/>
        </w:rPr>
      </w:pPr>
      <w:r w:rsidRPr="00FB5896">
        <w:rPr>
          <w:rFonts w:ascii="Calibri" w:hAnsi="Calibri" w:cs="Calibri"/>
        </w:rPr>
        <w:t xml:space="preserve">Cash </w:t>
      </w:r>
      <w:proofErr w:type="spellStart"/>
      <w:r w:rsidRPr="00FB5896">
        <w:rPr>
          <w:rFonts w:ascii="Calibri" w:hAnsi="Calibri" w:cs="Calibri"/>
        </w:rPr>
        <w:t>Cash</w:t>
      </w:r>
      <w:proofErr w:type="spellEnd"/>
    </w:p>
    <w:p w14:paraId="2F1B0D30" w14:textId="04D638ED" w:rsidR="00FB5896" w:rsidRPr="00FB5896" w:rsidRDefault="00FB5896" w:rsidP="006F209A">
      <w:pPr>
        <w:pStyle w:val="Subseccin"/>
        <w:rPr>
          <w:rFonts w:ascii="Calibri" w:hAnsi="Calibri" w:cs="Calibri"/>
        </w:rPr>
      </w:pPr>
      <w:r w:rsidRPr="00FB5896">
        <w:rPr>
          <w:rFonts w:ascii="Calibri" w:hAnsi="Calibri" w:cs="Calibri"/>
        </w:rPr>
        <w:t>Asesor de cobranza. Empleo actual.</w:t>
      </w:r>
    </w:p>
    <w:p w14:paraId="295292A6" w14:textId="1180BD6E" w:rsidR="00FB5896" w:rsidRPr="00FB5896" w:rsidRDefault="00FB5896" w:rsidP="006F209A">
      <w:pPr>
        <w:pStyle w:val="Subseccin"/>
        <w:rPr>
          <w:rFonts w:ascii="Calibri" w:hAnsi="Calibri" w:cs="Calibri"/>
        </w:rPr>
      </w:pPr>
      <w:r w:rsidRPr="00FB5896">
        <w:rPr>
          <w:rFonts w:ascii="Calibri" w:hAnsi="Calibri" w:cs="Calibri"/>
        </w:rPr>
        <w:t xml:space="preserve">Realizar llamadas a clientes con compromiso de pago vigente (cobranza preventiva), dar seguimiento hasta la liquidación del crédito, apoyar al cliente vía telefónica o </w:t>
      </w:r>
      <w:proofErr w:type="spellStart"/>
      <w:r w:rsidRPr="00FB5896">
        <w:rPr>
          <w:rFonts w:ascii="Calibri" w:hAnsi="Calibri" w:cs="Calibri"/>
        </w:rPr>
        <w:t>whatsapp</w:t>
      </w:r>
      <w:proofErr w:type="spellEnd"/>
      <w:r w:rsidRPr="00FB5896">
        <w:rPr>
          <w:rFonts w:ascii="Calibri" w:hAnsi="Calibri" w:cs="Calibri"/>
        </w:rPr>
        <w:t xml:space="preserve"> para renovación de su crédito, quejas, dudas y reportes de pagos futuros.</w:t>
      </w:r>
    </w:p>
    <w:p w14:paraId="12EFE6FA" w14:textId="4C260D32" w:rsidR="00FB5896" w:rsidRPr="00FB5896" w:rsidRDefault="00FB5896" w:rsidP="006F209A">
      <w:pPr>
        <w:pStyle w:val="Subseccin"/>
        <w:rPr>
          <w:rFonts w:ascii="Calibri" w:hAnsi="Calibri" w:cs="Calibri"/>
        </w:rPr>
      </w:pPr>
      <w:r w:rsidRPr="00FB5896">
        <w:rPr>
          <w:rFonts w:ascii="Calibri" w:hAnsi="Calibri" w:cs="Calibri"/>
        </w:rPr>
        <w:t>Validar pagos realizados por transferencia rastreando los mismos en BANXICO, aplicación de pagos y atención a clientes.</w:t>
      </w:r>
    </w:p>
    <w:p w14:paraId="2BC9D420" w14:textId="6DBB060D" w:rsidR="00FB5896" w:rsidRPr="00FB5896" w:rsidRDefault="00FB5896" w:rsidP="006F209A">
      <w:pPr>
        <w:pStyle w:val="Subseccin"/>
        <w:rPr>
          <w:rFonts w:ascii="Calibri" w:hAnsi="Calibri" w:cs="Calibri"/>
        </w:rPr>
      </w:pPr>
      <w:bookmarkStart w:id="0" w:name="_GoBack"/>
      <w:bookmarkEnd w:id="0"/>
    </w:p>
    <w:p w14:paraId="7C07BFB0" w14:textId="77777777" w:rsidR="00FB5896" w:rsidRPr="00FB5896" w:rsidRDefault="00FB5896" w:rsidP="006F209A">
      <w:pPr>
        <w:pStyle w:val="Subseccin"/>
        <w:rPr>
          <w:rFonts w:ascii="Calibri" w:hAnsi="Calibri" w:cs="Calibri"/>
        </w:rPr>
      </w:pPr>
    </w:p>
    <w:p w14:paraId="7E730656" w14:textId="2506D333" w:rsidR="006F209A" w:rsidRPr="00FB5896" w:rsidRDefault="006F209A" w:rsidP="006F209A">
      <w:pPr>
        <w:pStyle w:val="Subseccin"/>
        <w:rPr>
          <w:rFonts w:ascii="Calibri" w:hAnsi="Calibri" w:cs="Calibri"/>
        </w:rPr>
      </w:pPr>
      <w:proofErr w:type="spellStart"/>
      <w:r w:rsidRPr="00FB5896">
        <w:rPr>
          <w:rFonts w:ascii="Calibri" w:hAnsi="Calibri" w:cs="Calibri"/>
        </w:rPr>
        <w:t>Zendere</w:t>
      </w:r>
      <w:proofErr w:type="spellEnd"/>
    </w:p>
    <w:p w14:paraId="1DC70D8D" w14:textId="77777777" w:rsidR="006F209A" w:rsidRPr="00FB5896" w:rsidRDefault="006F209A" w:rsidP="006F209A">
      <w:pPr>
        <w:pStyle w:val="Subseccin"/>
        <w:rPr>
          <w:rStyle w:val="nfasis"/>
          <w:rFonts w:ascii="Calibri" w:hAnsi="Calibri" w:cs="Calibri"/>
          <w:i w:val="0"/>
          <w:iCs w:val="0"/>
          <w:color w:val="404040" w:themeColor="text1" w:themeTint="BF"/>
        </w:rPr>
      </w:pPr>
      <w:r w:rsidRPr="00FB5896">
        <w:rPr>
          <w:rFonts w:ascii="Calibri" w:hAnsi="Calibri" w:cs="Calibri"/>
        </w:rPr>
        <w:t xml:space="preserve">Ejecutivo de Cobranza Telefónica </w:t>
      </w:r>
      <w:proofErr w:type="gramStart"/>
      <w:r w:rsidRPr="00FB5896">
        <w:rPr>
          <w:rFonts w:ascii="Calibri" w:hAnsi="Calibri" w:cs="Calibri"/>
        </w:rPr>
        <w:t>Octubre</w:t>
      </w:r>
      <w:proofErr w:type="gramEnd"/>
      <w:r w:rsidRPr="00FB5896">
        <w:rPr>
          <w:rFonts w:ascii="Calibri" w:hAnsi="Calibri" w:cs="Calibri"/>
        </w:rPr>
        <w:t xml:space="preserve"> 2016 -Octubre 2017.</w:t>
      </w:r>
    </w:p>
    <w:p w14:paraId="785F9AE2" w14:textId="51575F9F" w:rsidR="006F209A" w:rsidRPr="00FB5896" w:rsidRDefault="006F209A" w:rsidP="006F209A">
      <w:pPr>
        <w:pStyle w:val="Subseccin"/>
        <w:rPr>
          <w:rFonts w:ascii="Calibri" w:hAnsi="Calibri" w:cs="Calibri"/>
        </w:rPr>
      </w:pPr>
      <w:r w:rsidRPr="00FB5896">
        <w:rPr>
          <w:rFonts w:ascii="Calibri" w:hAnsi="Calibri" w:cs="Calibri"/>
          <w:color w:val="333333"/>
          <w:shd w:val="clear" w:color="auto" w:fill="FFFFFF"/>
        </w:rPr>
        <w:t xml:space="preserve">Hacer llamadas de salida a clientes con algún adeudo de Banco para </w:t>
      </w:r>
      <w:r w:rsidR="00FB5896" w:rsidRPr="00FB5896">
        <w:rPr>
          <w:rFonts w:ascii="Calibri" w:hAnsi="Calibri" w:cs="Calibri"/>
          <w:color w:val="333333"/>
          <w:shd w:val="clear" w:color="auto" w:fill="FFFFFF"/>
        </w:rPr>
        <w:t>hacer efectivo</w:t>
      </w:r>
      <w:r w:rsidRPr="00FB5896">
        <w:rPr>
          <w:rFonts w:ascii="Calibri" w:hAnsi="Calibri" w:cs="Calibri"/>
          <w:color w:val="333333"/>
          <w:shd w:val="clear" w:color="auto" w:fill="FFFFFF"/>
        </w:rPr>
        <w:t xml:space="preserve"> el cobro </w:t>
      </w:r>
      <w:r w:rsidR="00FB5896" w:rsidRPr="00FB5896">
        <w:rPr>
          <w:rFonts w:ascii="Calibri" w:hAnsi="Calibri" w:cs="Calibri"/>
          <w:color w:val="333333"/>
          <w:shd w:val="clear" w:color="auto" w:fill="FFFFFF"/>
        </w:rPr>
        <w:t>de este</w:t>
      </w:r>
      <w:r w:rsidRPr="00FB5896">
        <w:rPr>
          <w:rFonts w:ascii="Calibri" w:hAnsi="Calibri" w:cs="Calibri"/>
          <w:color w:val="333333"/>
          <w:shd w:val="clear" w:color="auto" w:fill="FFFFFF"/>
        </w:rPr>
        <w:t xml:space="preserve">, tarjetas de </w:t>
      </w:r>
      <w:r w:rsidR="00FB5896" w:rsidRPr="00FB5896">
        <w:rPr>
          <w:rFonts w:ascii="Calibri" w:hAnsi="Calibri" w:cs="Calibri"/>
          <w:color w:val="333333"/>
          <w:shd w:val="clear" w:color="auto" w:fill="FFFFFF"/>
        </w:rPr>
        <w:t>crédito,</w:t>
      </w:r>
      <w:r w:rsidRPr="00FB5896">
        <w:rPr>
          <w:rFonts w:ascii="Calibri" w:hAnsi="Calibri" w:cs="Calibri"/>
          <w:color w:val="333333"/>
          <w:shd w:val="clear" w:color="auto" w:fill="FFFFFF"/>
        </w:rPr>
        <w:t xml:space="preserve"> así como créditos de auto. </w:t>
      </w:r>
      <w:r w:rsidR="00FB5896" w:rsidRPr="00FB5896">
        <w:rPr>
          <w:rFonts w:ascii="Calibri" w:hAnsi="Calibri" w:cs="Calibri"/>
          <w:color w:val="333333"/>
          <w:shd w:val="clear" w:color="auto" w:fill="FFFFFF"/>
        </w:rPr>
        <w:t>Hacer promesas</w:t>
      </w:r>
      <w:r w:rsidRPr="00FB5896">
        <w:rPr>
          <w:rFonts w:ascii="Calibri" w:hAnsi="Calibri" w:cs="Calibri"/>
          <w:color w:val="333333"/>
          <w:shd w:val="clear" w:color="auto" w:fill="FFFFFF"/>
        </w:rPr>
        <w:t xml:space="preserve"> de pago y dar seguimiento a </w:t>
      </w:r>
      <w:r w:rsidR="00FB5896" w:rsidRPr="00FB5896">
        <w:rPr>
          <w:rFonts w:ascii="Calibri" w:hAnsi="Calibri" w:cs="Calibri"/>
          <w:color w:val="333333"/>
          <w:shd w:val="clear" w:color="auto" w:fill="FFFFFF"/>
        </w:rPr>
        <w:t>las mismas</w:t>
      </w:r>
      <w:r w:rsidRPr="00FB5896">
        <w:rPr>
          <w:rFonts w:ascii="Calibri" w:hAnsi="Calibri" w:cs="Calibri"/>
          <w:color w:val="333333"/>
          <w:shd w:val="clear" w:color="auto" w:fill="FFFFFF"/>
        </w:rPr>
        <w:t xml:space="preserve"> hasta que estas se cumplieran, tramitar cartas finiquito y enviarlas a los clientes. Atender llamadas de clientes interesados en resolver su </w:t>
      </w:r>
      <w:r w:rsidR="00FB5896" w:rsidRPr="00FB5896">
        <w:rPr>
          <w:rFonts w:ascii="Calibri" w:hAnsi="Calibri" w:cs="Calibri"/>
          <w:color w:val="333333"/>
          <w:shd w:val="clear" w:color="auto" w:fill="FFFFFF"/>
        </w:rPr>
        <w:t>deuda,</w:t>
      </w:r>
      <w:r w:rsidRPr="00FB5896">
        <w:rPr>
          <w:rFonts w:ascii="Calibri" w:hAnsi="Calibri" w:cs="Calibri"/>
          <w:color w:val="333333"/>
          <w:shd w:val="clear" w:color="auto" w:fill="FFFFFF"/>
        </w:rPr>
        <w:t xml:space="preserve"> así como correos electrónicos de los mismos. Mandar propuestas de pago por correo electrónico</w:t>
      </w:r>
      <w:r w:rsidR="0068307D" w:rsidRPr="00FB5896">
        <w:rPr>
          <w:rFonts w:ascii="Calibri" w:hAnsi="Calibri" w:cs="Calibri"/>
          <w:color w:val="333333"/>
          <w:shd w:val="clear" w:color="auto" w:fill="FFFFFF"/>
        </w:rPr>
        <w:t xml:space="preserve">. Igualmente atender clientes de forma personal cuando lo requerían. </w:t>
      </w:r>
    </w:p>
    <w:p w14:paraId="06C5C6F1" w14:textId="77777777" w:rsidR="006F209A" w:rsidRPr="00FB5896" w:rsidRDefault="006F209A">
      <w:pPr>
        <w:pStyle w:val="Subseccin"/>
        <w:rPr>
          <w:rFonts w:ascii="Calibri" w:hAnsi="Calibri" w:cs="Calibri"/>
        </w:rPr>
      </w:pPr>
    </w:p>
    <w:p w14:paraId="6C6DC252" w14:textId="77777777" w:rsidR="004415D7" w:rsidRPr="00FB5896" w:rsidRDefault="004415D7">
      <w:pPr>
        <w:pStyle w:val="Subseccin"/>
        <w:rPr>
          <w:rFonts w:ascii="Calibri" w:hAnsi="Calibri" w:cs="Calibri"/>
        </w:rPr>
      </w:pPr>
      <w:r w:rsidRPr="00FB5896">
        <w:rPr>
          <w:rFonts w:ascii="Calibri" w:hAnsi="Calibri" w:cs="Calibri"/>
        </w:rPr>
        <w:t>Legaxxi</w:t>
      </w:r>
    </w:p>
    <w:p w14:paraId="49C4BB86" w14:textId="77777777" w:rsidR="004415D7" w:rsidRPr="00FB5896" w:rsidRDefault="004415D7">
      <w:pPr>
        <w:pStyle w:val="Subseccin"/>
        <w:rPr>
          <w:rFonts w:ascii="Calibri" w:hAnsi="Calibri" w:cs="Calibri"/>
        </w:rPr>
      </w:pPr>
      <w:r w:rsidRPr="00FB5896">
        <w:rPr>
          <w:rFonts w:ascii="Calibri" w:hAnsi="Calibri" w:cs="Calibri"/>
        </w:rPr>
        <w:t xml:space="preserve">Gestor de Cobranza Telefónica </w:t>
      </w:r>
      <w:proofErr w:type="gramStart"/>
      <w:r w:rsidRPr="00FB5896">
        <w:rPr>
          <w:rFonts w:ascii="Calibri" w:hAnsi="Calibri" w:cs="Calibri"/>
        </w:rPr>
        <w:t>Enero</w:t>
      </w:r>
      <w:proofErr w:type="gramEnd"/>
      <w:r w:rsidRPr="00FB5896">
        <w:rPr>
          <w:rFonts w:ascii="Calibri" w:hAnsi="Calibri" w:cs="Calibri"/>
        </w:rPr>
        <w:t xml:space="preserve"> 2016-Junio 2016.</w:t>
      </w:r>
    </w:p>
    <w:p w14:paraId="1B5AE7B6" w14:textId="77777777" w:rsidR="004415D7" w:rsidRPr="00FB5896" w:rsidRDefault="004415D7">
      <w:pPr>
        <w:pStyle w:val="Subseccin"/>
        <w:rPr>
          <w:rFonts w:ascii="Calibri" w:hAnsi="Calibri" w:cs="Calibri"/>
        </w:rPr>
      </w:pPr>
      <w:r w:rsidRPr="00FB5896">
        <w:rPr>
          <w:rFonts w:ascii="Calibri" w:hAnsi="Calibri" w:cs="Calibri"/>
        </w:rPr>
        <w:t xml:space="preserve">Llamar a Clientes con adeudo de su auto de Nissan de 1 a 3 meses, realizar promesas de pago, dar seguimiento a las mismas hasta que el pago fuera efectuado, igualmente atender llamadas de entrada de clientes interesados en negociar su deuda, atender quejas y registrar información actualizada de los clientes en diferentes formatos. </w:t>
      </w:r>
    </w:p>
    <w:p w14:paraId="0977F767" w14:textId="77777777" w:rsidR="004415D7" w:rsidRPr="00FB5896" w:rsidRDefault="004415D7">
      <w:pPr>
        <w:pStyle w:val="Subseccin"/>
        <w:rPr>
          <w:rFonts w:ascii="Calibri" w:hAnsi="Calibri" w:cs="Calibri"/>
        </w:rPr>
      </w:pPr>
    </w:p>
    <w:p w14:paraId="5A5AEC6E" w14:textId="77777777" w:rsidR="00E3244B" w:rsidRPr="00FB5896" w:rsidRDefault="00315A71" w:rsidP="004415D7">
      <w:pPr>
        <w:pStyle w:val="Subseccin"/>
        <w:rPr>
          <w:rFonts w:ascii="Calibri" w:hAnsi="Calibri" w:cs="Calibri"/>
        </w:rPr>
      </w:pPr>
      <w:r w:rsidRPr="00FB5896">
        <w:rPr>
          <w:rFonts w:ascii="Calibri" w:hAnsi="Calibri" w:cs="Calibri"/>
        </w:rPr>
        <w:t>SERTEC</w:t>
      </w:r>
    </w:p>
    <w:p w14:paraId="6D2D12C6" w14:textId="77777777" w:rsidR="004415D7" w:rsidRPr="00FB5896" w:rsidRDefault="004415D7" w:rsidP="004415D7">
      <w:pPr>
        <w:pStyle w:val="Subseccin"/>
        <w:rPr>
          <w:rStyle w:val="nfasis"/>
          <w:rFonts w:ascii="Calibri" w:hAnsi="Calibri" w:cs="Calibri"/>
          <w:i w:val="0"/>
          <w:iCs w:val="0"/>
          <w:color w:val="404040" w:themeColor="text1" w:themeTint="BF"/>
        </w:rPr>
      </w:pPr>
      <w:r w:rsidRPr="00FB5896">
        <w:rPr>
          <w:rFonts w:ascii="Calibri" w:hAnsi="Calibri" w:cs="Calibri"/>
        </w:rPr>
        <w:t xml:space="preserve">Ejecutivo de Cobranza Telefónica </w:t>
      </w:r>
      <w:proofErr w:type="gramStart"/>
      <w:r w:rsidRPr="00FB5896">
        <w:rPr>
          <w:rFonts w:ascii="Calibri" w:hAnsi="Calibri" w:cs="Calibri"/>
        </w:rPr>
        <w:t>Marzo</w:t>
      </w:r>
      <w:proofErr w:type="gramEnd"/>
      <w:r w:rsidRPr="00FB5896">
        <w:rPr>
          <w:rFonts w:ascii="Calibri" w:hAnsi="Calibri" w:cs="Calibri"/>
        </w:rPr>
        <w:t xml:space="preserve"> 2012-Octubre 2012.</w:t>
      </w:r>
    </w:p>
    <w:p w14:paraId="75361576" w14:textId="2795C995" w:rsidR="00315A71" w:rsidRPr="00FB5896" w:rsidRDefault="00315A71">
      <w:pPr>
        <w:rPr>
          <w:rFonts w:ascii="Calibri" w:hAnsi="Calibri" w:cs="Calibri"/>
          <w:color w:val="333333"/>
          <w:sz w:val="24"/>
          <w:szCs w:val="24"/>
          <w:shd w:val="clear" w:color="auto" w:fill="FFFFFF"/>
        </w:rPr>
      </w:pPr>
      <w:r w:rsidRPr="00FB5896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Llamar a clientes de cartera vencida de Banamex hacer </w:t>
      </w:r>
      <w:r w:rsidR="001413E3" w:rsidRPr="00FB5896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negociación</w:t>
      </w:r>
      <w:r w:rsidRPr="00FB5896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 sacar promesas de pago dar seguimiento a las mismas</w:t>
      </w:r>
      <w:r w:rsidR="004415D7" w:rsidRPr="00FB5896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 hasta el cumplimiento de </w:t>
      </w:r>
      <w:r w:rsidR="00FB5896" w:rsidRPr="00FB5896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estas</w:t>
      </w:r>
      <w:r w:rsidR="001413E3" w:rsidRPr="00FB5896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.</w:t>
      </w:r>
    </w:p>
    <w:p w14:paraId="36E2407C" w14:textId="77777777" w:rsidR="006F209A" w:rsidRPr="00FB5896" w:rsidRDefault="006F209A" w:rsidP="006F209A">
      <w:pPr>
        <w:pStyle w:val="Subseccin"/>
        <w:rPr>
          <w:rFonts w:ascii="Calibri" w:hAnsi="Calibri" w:cs="Calibri"/>
        </w:rPr>
      </w:pPr>
      <w:r w:rsidRPr="00FB5896">
        <w:rPr>
          <w:rFonts w:ascii="Calibri" w:hAnsi="Calibri" w:cs="Calibri"/>
        </w:rPr>
        <w:t>Sam´s Club</w:t>
      </w:r>
    </w:p>
    <w:p w14:paraId="20D0AF30" w14:textId="77777777" w:rsidR="006F209A" w:rsidRPr="00FB5896" w:rsidRDefault="006F209A" w:rsidP="006F209A">
      <w:pPr>
        <w:pStyle w:val="Subseccin"/>
        <w:rPr>
          <w:rStyle w:val="nfasis"/>
          <w:rFonts w:ascii="Calibri" w:hAnsi="Calibri" w:cs="Calibri"/>
          <w:i w:val="0"/>
          <w:iCs w:val="0"/>
          <w:color w:val="404040" w:themeColor="text1" w:themeTint="BF"/>
        </w:rPr>
      </w:pPr>
      <w:r w:rsidRPr="00FB5896">
        <w:rPr>
          <w:rFonts w:ascii="Calibri" w:hAnsi="Calibri" w:cs="Calibri"/>
        </w:rPr>
        <w:t xml:space="preserve">Asesor Telefónico Atención a Clientes </w:t>
      </w:r>
      <w:proofErr w:type="gramStart"/>
      <w:r w:rsidRPr="00FB5896">
        <w:rPr>
          <w:rFonts w:ascii="Calibri" w:hAnsi="Calibri" w:cs="Calibri"/>
        </w:rPr>
        <w:t>Junio</w:t>
      </w:r>
      <w:proofErr w:type="gramEnd"/>
      <w:r w:rsidRPr="00FB5896">
        <w:rPr>
          <w:rFonts w:ascii="Calibri" w:hAnsi="Calibri" w:cs="Calibri"/>
        </w:rPr>
        <w:t xml:space="preserve"> 2010-Noviembre 2010.</w:t>
      </w:r>
    </w:p>
    <w:p w14:paraId="00DD8BA0" w14:textId="4C82757D" w:rsidR="001413E3" w:rsidRPr="006F209A" w:rsidRDefault="006F209A">
      <w:pPr>
        <w:rPr>
          <w:rFonts w:eastAsiaTheme="majorEastAsia" w:cstheme="majorBidi"/>
          <w:bCs/>
          <w:color w:val="404040" w:themeColor="text1" w:themeTint="BF"/>
          <w:sz w:val="24"/>
          <w:szCs w:val="24"/>
        </w:rPr>
      </w:pPr>
      <w:r w:rsidRPr="00FB5896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 xml:space="preserve">Atender llamadas de entrada de asociados del establecimiento para resolver dudas o atender quejas de </w:t>
      </w:r>
      <w:r w:rsidR="00FB5896" w:rsidRPr="00FB5896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estos</w:t>
      </w:r>
      <w:r w:rsidRPr="00FB5896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, renovar membresías y avisar sobre algún evento especial o alguna oferta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.</w:t>
      </w:r>
    </w:p>
    <w:p w14:paraId="4E421BAB" w14:textId="77777777" w:rsidR="00E3244B" w:rsidRDefault="00CA79F6">
      <w:pPr>
        <w:pStyle w:val="Encabezadodeseccin"/>
      </w:pPr>
      <w:sdt>
        <w:sdtPr>
          <w:id w:val="-51398160"/>
          <w:placeholder>
            <w:docPart w:val="FA7FF17069A4475D9025271CB21D5B78"/>
          </w:placeholder>
          <w:temporary/>
          <w:showingPlcHdr/>
        </w:sdtPr>
        <w:sdtEndPr/>
        <w:sdtContent>
          <w:r w:rsidR="005E1564">
            <w:rPr>
              <w:lang w:val="es-ES"/>
            </w:rPr>
            <w:t>Aptitudes</w:t>
          </w:r>
        </w:sdtContent>
      </w:sdt>
    </w:p>
    <w:p w14:paraId="592C3ED8" w14:textId="77777777" w:rsidR="00E3244B" w:rsidRDefault="00315A71" w:rsidP="00315A71">
      <w:pPr>
        <w:pStyle w:val="Prrafodelista"/>
        <w:numPr>
          <w:ilvl w:val="0"/>
          <w:numId w:val="5"/>
        </w:numPr>
        <w:ind w:left="630" w:hanging="270"/>
      </w:pPr>
      <w:r>
        <w:t>Perseverante</w:t>
      </w:r>
    </w:p>
    <w:p w14:paraId="1173D3F7" w14:textId="77777777" w:rsidR="00315A71" w:rsidRDefault="00315A71" w:rsidP="00315A71">
      <w:pPr>
        <w:pStyle w:val="Prrafodelista"/>
        <w:numPr>
          <w:ilvl w:val="0"/>
          <w:numId w:val="5"/>
        </w:numPr>
        <w:ind w:left="630" w:hanging="270"/>
      </w:pPr>
      <w:r>
        <w:t>Competitiva</w:t>
      </w:r>
    </w:p>
    <w:p w14:paraId="239768FF" w14:textId="77777777" w:rsidR="00315A71" w:rsidRDefault="00315A71" w:rsidP="00315A71">
      <w:pPr>
        <w:pStyle w:val="Prrafodelista"/>
        <w:numPr>
          <w:ilvl w:val="0"/>
          <w:numId w:val="5"/>
        </w:numPr>
        <w:ind w:left="630" w:hanging="270"/>
      </w:pPr>
      <w:r>
        <w:t>Respetuosa</w:t>
      </w:r>
    </w:p>
    <w:p w14:paraId="02A3D64F" w14:textId="77777777" w:rsidR="00315A71" w:rsidRDefault="00315A71" w:rsidP="00315A71">
      <w:pPr>
        <w:pStyle w:val="Prrafodelista"/>
        <w:numPr>
          <w:ilvl w:val="0"/>
          <w:numId w:val="5"/>
        </w:numPr>
        <w:ind w:left="630" w:hanging="270"/>
      </w:pPr>
      <w:r>
        <w:t>Tenaz</w:t>
      </w:r>
    </w:p>
    <w:p w14:paraId="626135BE" w14:textId="77777777" w:rsidR="00315A71" w:rsidRDefault="00315A71" w:rsidP="00315A71">
      <w:pPr>
        <w:pStyle w:val="Prrafodelista"/>
        <w:ind w:left="630" w:firstLine="0"/>
      </w:pPr>
    </w:p>
    <w:p w14:paraId="465797D6" w14:textId="77777777" w:rsidR="00315A71" w:rsidRDefault="00315A71" w:rsidP="00315A71">
      <w:pPr>
        <w:pStyle w:val="Prrafodelista"/>
        <w:ind w:left="630" w:firstLine="0"/>
      </w:pPr>
    </w:p>
    <w:p w14:paraId="2968C71B" w14:textId="77777777" w:rsidR="00E45921" w:rsidRDefault="00E45921" w:rsidP="00315A71">
      <w:pPr>
        <w:pStyle w:val="NormalWeb"/>
        <w:rPr>
          <w:rFonts w:asciiTheme="majorHAnsi" w:eastAsiaTheme="majorEastAsia" w:hAnsiTheme="majorHAnsi" w:cstheme="majorBidi"/>
          <w:bCs/>
          <w:color w:val="2F5897" w:themeColor="text2"/>
          <w:sz w:val="28"/>
          <w:szCs w:val="28"/>
          <w:lang w:val="es-ES"/>
        </w:rPr>
      </w:pPr>
    </w:p>
    <w:p w14:paraId="33AB32E6" w14:textId="77777777" w:rsidR="00315A71" w:rsidRPr="00315A71" w:rsidRDefault="00315A71" w:rsidP="00315A71">
      <w:pPr>
        <w:pStyle w:val="NormalWeb"/>
        <w:rPr>
          <w:rFonts w:asciiTheme="majorHAnsi" w:eastAsiaTheme="majorEastAsia" w:hAnsiTheme="majorHAnsi" w:cstheme="majorBidi"/>
          <w:bCs/>
          <w:color w:val="2F5897" w:themeColor="text2"/>
          <w:sz w:val="28"/>
          <w:szCs w:val="28"/>
          <w:lang w:val="es-ES"/>
        </w:rPr>
      </w:pPr>
      <w:r w:rsidRPr="00315A71">
        <w:rPr>
          <w:rFonts w:asciiTheme="majorHAnsi" w:eastAsiaTheme="majorEastAsia" w:hAnsiTheme="majorHAnsi" w:cstheme="majorBidi"/>
          <w:bCs/>
          <w:color w:val="2F5897" w:themeColor="text2"/>
          <w:sz w:val="28"/>
          <w:szCs w:val="28"/>
          <w:lang w:val="es-ES"/>
        </w:rPr>
        <w:t>OTRAS FUNCIONES</w:t>
      </w:r>
    </w:p>
    <w:p w14:paraId="49CC5E19" w14:textId="77777777" w:rsidR="00315A71" w:rsidRDefault="00315A71" w:rsidP="00315A71">
      <w:pPr>
        <w:pStyle w:val="Prrafodelista"/>
        <w:numPr>
          <w:ilvl w:val="0"/>
          <w:numId w:val="5"/>
        </w:numPr>
        <w:ind w:left="630" w:hanging="270"/>
      </w:pPr>
      <w:r w:rsidRPr="00315A71">
        <w:t xml:space="preserve">Actividades de oficina (copiadora, fax, scanner, computadora y </w:t>
      </w:r>
      <w:r w:rsidR="00E45921" w:rsidRPr="00315A71">
        <w:t>máquina</w:t>
      </w:r>
      <w:r w:rsidRPr="00315A71">
        <w:t xml:space="preserve"> de escribir </w:t>
      </w:r>
      <w:r w:rsidR="00E45921" w:rsidRPr="00315A71">
        <w:t>eléctrica</w:t>
      </w:r>
      <w:r w:rsidRPr="00315A71">
        <w:t>)</w:t>
      </w:r>
      <w:r w:rsidR="00E45921">
        <w:t>.</w:t>
      </w:r>
    </w:p>
    <w:p w14:paraId="4042B5EE" w14:textId="77777777" w:rsidR="00E45921" w:rsidRDefault="00E45921" w:rsidP="00315A71">
      <w:pPr>
        <w:pStyle w:val="Prrafodelista"/>
        <w:numPr>
          <w:ilvl w:val="0"/>
          <w:numId w:val="5"/>
        </w:numPr>
        <w:ind w:left="630" w:hanging="270"/>
      </w:pPr>
      <w:r>
        <w:t>Paquetería de Office.</w:t>
      </w:r>
    </w:p>
    <w:p w14:paraId="5A4A44ED" w14:textId="77777777" w:rsidR="00E45921" w:rsidRPr="00315A71" w:rsidRDefault="00E45921" w:rsidP="00315A71">
      <w:pPr>
        <w:pStyle w:val="Prrafodelista"/>
        <w:numPr>
          <w:ilvl w:val="0"/>
          <w:numId w:val="5"/>
        </w:numPr>
        <w:ind w:left="630" w:hanging="270"/>
      </w:pPr>
      <w:r>
        <w:t>Captura de datos.</w:t>
      </w:r>
    </w:p>
    <w:p w14:paraId="6E430D4A" w14:textId="77777777" w:rsidR="00315A71" w:rsidRDefault="00315A71" w:rsidP="00CA7A07"/>
    <w:sectPr w:rsidR="00315A71">
      <w:headerReference w:type="default" r:id="rId11"/>
      <w:pgSz w:w="11907" w:h="16839"/>
      <w:pgMar w:top="1440" w:right="1418" w:bottom="1440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117480" w14:textId="77777777" w:rsidR="00CA79F6" w:rsidRDefault="00CA79F6">
      <w:pPr>
        <w:spacing w:after="0" w:line="240" w:lineRule="auto"/>
      </w:pPr>
      <w:r>
        <w:separator/>
      </w:r>
    </w:p>
  </w:endnote>
  <w:endnote w:type="continuationSeparator" w:id="0">
    <w:p w14:paraId="50BD6656" w14:textId="77777777" w:rsidR="00CA79F6" w:rsidRDefault="00CA7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altName w:val="Century Gothic"/>
    <w:charset w:val="00"/>
    <w:family w:val="swiss"/>
    <w:pitch w:val="variable"/>
    <w:sig w:usb0="00000287" w:usb1="00000000" w:usb2="00000000" w:usb3="00000000" w:csb0="0000009F" w:csb1="00000000"/>
  </w:font>
  <w:font w:name="YouYuan">
    <w:altName w:val="幼圆"/>
    <w:panose1 w:val="00000000000000000000"/>
    <w:charset w:val="86"/>
    <w:family w:val="roman"/>
    <w:notTrueType/>
    <w:pitch w:val="default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7BE98B" w14:textId="77777777" w:rsidR="00CA79F6" w:rsidRDefault="00CA79F6">
      <w:pPr>
        <w:spacing w:after="0" w:line="240" w:lineRule="auto"/>
      </w:pPr>
      <w:r>
        <w:separator/>
      </w:r>
    </w:p>
  </w:footnote>
  <w:footnote w:type="continuationSeparator" w:id="0">
    <w:p w14:paraId="7A9F13C8" w14:textId="77777777" w:rsidR="00CA79F6" w:rsidRDefault="00CA7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91163" w14:textId="77777777" w:rsidR="00E3244B" w:rsidRDefault="00CA79F6">
    <w:pPr>
      <w:spacing w:after="0"/>
      <w:jc w:val="center"/>
      <w:rPr>
        <w:color w:val="E4E9EF" w:themeColor="background2"/>
      </w:rPr>
    </w:pPr>
    <w:sdt>
      <w:sdtPr>
        <w:rPr>
          <w:color w:val="6076B4" w:themeColor="accent1"/>
        </w:rPr>
        <w:alias w:val="Autor"/>
        <w:id w:val="-370996696"/>
        <w:placeholder>
          <w:docPart w:val="8A71DD8ACC3748E7A6D2D9B74D60E26D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0E05B6">
          <w:rPr>
            <w:color w:val="6076B4" w:themeColor="accent1"/>
          </w:rPr>
          <w:t>Mayra Diaz</w:t>
        </w:r>
      </w:sdtContent>
    </w:sdt>
  </w:p>
  <w:p w14:paraId="783CE7E4" w14:textId="77777777" w:rsidR="00E3244B" w:rsidRDefault="005E1564">
    <w:pPr>
      <w:pStyle w:val="Encabezado"/>
      <w:jc w:val="center"/>
    </w:pPr>
    <w:r>
      <w:rPr>
        <w:color w:val="6076B4" w:themeColor="accent1"/>
      </w:rPr>
      <w:sym w:font="Symbol" w:char="F0B7"/>
    </w:r>
    <w:r>
      <w:rPr>
        <w:color w:val="6076B4" w:themeColor="accent1"/>
        <w:lang w:val="es-ES"/>
      </w:rPr>
      <w:t xml:space="preserve"> </w:t>
    </w:r>
    <w:r>
      <w:rPr>
        <w:color w:val="6076B4" w:themeColor="accent1"/>
      </w:rPr>
      <w:sym w:font="Symbol" w:char="F0B7"/>
    </w:r>
    <w:r>
      <w:rPr>
        <w:color w:val="6076B4" w:themeColor="accent1"/>
        <w:lang w:val="es-ES"/>
      </w:rPr>
      <w:t xml:space="preserve"> </w:t>
    </w:r>
    <w:r>
      <w:rPr>
        <w:color w:val="6076B4" w:themeColor="accent1"/>
      </w:rPr>
      <w:sym w:font="Symbol" w:char="F0B7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B07FD"/>
    <w:multiLevelType w:val="hybridMultilevel"/>
    <w:tmpl w:val="13FE3746"/>
    <w:lvl w:ilvl="0" w:tplc="C3AE5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B74737"/>
    <w:multiLevelType w:val="hybridMultilevel"/>
    <w:tmpl w:val="66A43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220DB"/>
    <w:multiLevelType w:val="hybridMultilevel"/>
    <w:tmpl w:val="480EB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C84CF7"/>
    <w:multiLevelType w:val="hybridMultilevel"/>
    <w:tmpl w:val="64E89DCA"/>
    <w:lvl w:ilvl="0" w:tplc="E34201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7F7F7F" w:themeColor="text1" w:themeTint="8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5B6"/>
    <w:rsid w:val="000E05B6"/>
    <w:rsid w:val="000E6536"/>
    <w:rsid w:val="001413E3"/>
    <w:rsid w:val="00315A71"/>
    <w:rsid w:val="003649A6"/>
    <w:rsid w:val="004415D7"/>
    <w:rsid w:val="004F251B"/>
    <w:rsid w:val="005712AA"/>
    <w:rsid w:val="005E1564"/>
    <w:rsid w:val="0068307D"/>
    <w:rsid w:val="006F209A"/>
    <w:rsid w:val="0095347A"/>
    <w:rsid w:val="00983EA3"/>
    <w:rsid w:val="00CA79F6"/>
    <w:rsid w:val="00CA7A07"/>
    <w:rsid w:val="00D24F66"/>
    <w:rsid w:val="00E3244B"/>
    <w:rsid w:val="00E32FCA"/>
    <w:rsid w:val="00E45921"/>
    <w:rsid w:val="00FB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24CB45"/>
  <w15:docId w15:val="{D21B68A5-CE41-4DF5-A590-8C87A5516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F5897" w:themeColor="text2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spacing w:before="120" w:after="0" w:line="240" w:lineRule="auto"/>
      <w:outlineLvl w:val="1"/>
    </w:pPr>
    <w:rPr>
      <w:rFonts w:eastAsiaTheme="majorEastAsia" w:cstheme="majorBidi"/>
      <w:bCs/>
      <w:color w:val="404040" w:themeColor="text1" w:themeTint="BF"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i/>
      <w:color w:val="000000"/>
      <w:sz w:val="23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keepLines/>
      <w:spacing w:before="200" w:after="0" w:line="264" w:lineRule="auto"/>
      <w:outlineLvl w:val="3"/>
    </w:pPr>
    <w:rPr>
      <w:rFonts w:asciiTheme="majorHAnsi" w:eastAsiaTheme="majorEastAsia" w:hAnsiTheme="majorHAnsi" w:cstheme="majorBidi"/>
      <w:bCs/>
      <w:i/>
      <w:iCs/>
      <w:color w:val="000000"/>
      <w:sz w:val="23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200" w:after="0" w:line="26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200" w:after="0" w:line="264" w:lineRule="auto"/>
      <w:outlineLvl w:val="5"/>
    </w:pPr>
    <w:rPr>
      <w:rFonts w:asciiTheme="majorHAnsi" w:eastAsiaTheme="majorEastAsia" w:hAnsiTheme="majorHAnsi" w:cstheme="majorBidi"/>
      <w:i/>
      <w:iCs/>
      <w:color w:val="000000"/>
      <w:sz w:val="21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pPr>
      <w:keepNext/>
      <w:keepLines/>
      <w:spacing w:before="200" w:after="0" w:line="264" w:lineRule="auto"/>
      <w:outlineLvl w:val="6"/>
    </w:pPr>
    <w:rPr>
      <w:rFonts w:asciiTheme="majorHAnsi" w:eastAsiaTheme="majorEastAsia" w:hAnsiTheme="majorHAnsi" w:cstheme="majorBidi"/>
      <w:i/>
      <w:iCs/>
      <w:color w:val="000000"/>
      <w:sz w:val="21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pPr>
      <w:keepNext/>
      <w:keepLines/>
      <w:spacing w:before="200" w:after="0" w:line="26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pPr>
      <w:keepNext/>
      <w:keepLines/>
      <w:spacing w:before="200" w:after="0" w:line="26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Estilo1">
    <w:name w:val="Estilo1"/>
    <w:basedOn w:val="Tablanormal"/>
    <w:uiPriority w:val="99"/>
    <w:pPr>
      <w:spacing w:after="0" w:line="240" w:lineRule="auto"/>
    </w:pPr>
    <w:tblPr/>
    <w:tblStylePr w:type="firstRow">
      <w:rPr>
        <w:rFonts w:ascii="Aharoni" w:hAnsi="Aharoni"/>
        <w:b/>
        <w:sz w:val="36"/>
      </w:rPr>
    </w:tblStylePr>
  </w:style>
  <w:style w:type="paragraph" w:styleId="Prrafodelista">
    <w:name w:val="List Paragraph"/>
    <w:basedOn w:val="Normal"/>
    <w:uiPriority w:val="34"/>
    <w:qFormat/>
    <w:pPr>
      <w:spacing w:after="160" w:line="240" w:lineRule="auto"/>
      <w:ind w:left="1008" w:hanging="288"/>
      <w:contextualSpacing/>
    </w:pPr>
    <w:rPr>
      <w:rFonts w:eastAsiaTheme="minorHAnsi"/>
      <w:sz w:val="21"/>
    </w:rPr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bCs/>
      <w:color w:val="2F5897" w:themeColor="text2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Pr>
      <w:rFonts w:eastAsiaTheme="majorEastAsia" w:cstheme="majorBidi"/>
      <w:bCs/>
      <w:color w:val="404040" w:themeColor="text1" w:themeTint="BF"/>
      <w:sz w:val="24"/>
      <w:szCs w:val="24"/>
    </w:rPr>
  </w:style>
  <w:style w:type="character" w:customStyle="1" w:styleId="Ttulo3Car">
    <w:name w:val="Título 3 Car"/>
    <w:basedOn w:val="Fuentedeprrafopredeter"/>
    <w:link w:val="Ttulo3"/>
    <w:uiPriority w:val="9"/>
    <w:semiHidden/>
    <w:rPr>
      <w:rFonts w:asciiTheme="majorHAnsi" w:eastAsiaTheme="majorEastAsia" w:hAnsiTheme="majorHAnsi" w:cstheme="majorBidi"/>
      <w:bCs/>
      <w:i/>
      <w:color w:val="000000"/>
      <w:sz w:val="23"/>
    </w:rPr>
  </w:style>
  <w:style w:type="character" w:customStyle="1" w:styleId="Ttulo4Car">
    <w:name w:val="Título 4 Car"/>
    <w:basedOn w:val="Fuentedeprrafopredeter"/>
    <w:link w:val="Ttulo4"/>
    <w:uiPriority w:val="9"/>
    <w:semiHidden/>
    <w:rPr>
      <w:rFonts w:asciiTheme="majorHAnsi" w:eastAsiaTheme="majorEastAsia" w:hAnsiTheme="majorHAnsi" w:cstheme="majorBidi"/>
      <w:bCs/>
      <w:i/>
      <w:iCs/>
      <w:color w:val="000000"/>
      <w:sz w:val="23"/>
    </w:rPr>
  </w:style>
  <w:style w:type="character" w:customStyle="1" w:styleId="Ttulo5Car">
    <w:name w:val="Título 5 Car"/>
    <w:basedOn w:val="Fuentedeprrafopredeter"/>
    <w:link w:val="Ttulo5"/>
    <w:uiPriority w:val="9"/>
    <w:semiHidden/>
    <w:rPr>
      <w:rFonts w:asciiTheme="majorHAnsi" w:eastAsiaTheme="majorEastAsia" w:hAnsiTheme="majorHAnsi" w:cstheme="majorBidi"/>
      <w:color w:val="000000"/>
    </w:rPr>
  </w:style>
  <w:style w:type="character" w:customStyle="1" w:styleId="Ttulo6Car">
    <w:name w:val="Título 6 Car"/>
    <w:basedOn w:val="Fuentedeprrafopredeter"/>
    <w:link w:val="Ttulo6"/>
    <w:uiPriority w:val="9"/>
    <w:semiHidden/>
    <w:rPr>
      <w:rFonts w:asciiTheme="majorHAnsi" w:eastAsiaTheme="majorEastAsia" w:hAnsiTheme="majorHAnsi" w:cstheme="majorBidi"/>
      <w:i/>
      <w:iCs/>
      <w:color w:val="000000"/>
      <w:sz w:val="21"/>
    </w:rPr>
  </w:style>
  <w:style w:type="character" w:customStyle="1" w:styleId="Ttulo7Car">
    <w:name w:val="Título 7 Car"/>
    <w:basedOn w:val="Fuentedeprrafopredeter"/>
    <w:link w:val="Ttulo7"/>
    <w:uiPriority w:val="9"/>
    <w:semiHidden/>
    <w:rPr>
      <w:rFonts w:asciiTheme="majorHAnsi" w:eastAsiaTheme="majorEastAsia" w:hAnsiTheme="majorHAnsi" w:cstheme="majorBidi"/>
      <w:i/>
      <w:iCs/>
      <w:color w:val="000000"/>
      <w:sz w:val="21"/>
    </w:rPr>
  </w:style>
  <w:style w:type="character" w:customStyle="1" w:styleId="Ttulo8Car">
    <w:name w:val="Título 8 Car"/>
    <w:basedOn w:val="Fuentedeprrafopredeter"/>
    <w:link w:val="Ttulo8"/>
    <w:uiPriority w:val="9"/>
    <w:semiHidden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2F5897" w:themeColor="text2"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pPr>
      <w:spacing w:after="120" w:line="240" w:lineRule="auto"/>
      <w:contextualSpacing/>
      <w:jc w:val="center"/>
    </w:pPr>
    <w:rPr>
      <w:rFonts w:asciiTheme="majorHAnsi" w:eastAsiaTheme="majorEastAsia" w:hAnsiTheme="majorHAnsi" w:cstheme="majorBidi"/>
      <w:color w:val="2F5897" w:themeColor="text2"/>
      <w:spacing w:val="5"/>
      <w:kern w:val="28"/>
      <w:sz w:val="60"/>
      <w:szCs w:val="60"/>
      <w14:shadow w14:blurRad="50800" w14:dist="38100" w14:dir="2700000" w14:sx="100000" w14:sy="100000" w14:kx="0" w14:ky="0" w14:algn="tl">
        <w14:srgbClr w14:val="000000">
          <w14:alpha w14:val="75000"/>
        </w14:srgbClr>
      </w14:shadow>
      <w14:ligatures w14:val="standardContextual"/>
      <w14:cntxtAlts/>
    </w:rPr>
  </w:style>
  <w:style w:type="character" w:customStyle="1" w:styleId="TtuloCar">
    <w:name w:val="Título Car"/>
    <w:basedOn w:val="Fuentedeprrafopredeter"/>
    <w:link w:val="Ttulo"/>
    <w:uiPriority w:val="10"/>
    <w:rPr>
      <w:rFonts w:asciiTheme="majorHAnsi" w:eastAsiaTheme="majorEastAsia" w:hAnsiTheme="majorHAnsi" w:cstheme="majorBidi"/>
      <w:color w:val="2F5897" w:themeColor="text2"/>
      <w:spacing w:val="5"/>
      <w:kern w:val="28"/>
      <w:sz w:val="60"/>
      <w:szCs w:val="60"/>
      <w14:shadow w14:blurRad="50800" w14:dist="38100" w14:dir="2700000" w14:sx="100000" w14:sy="100000" w14:kx="0" w14:ky="0" w14:algn="tl">
        <w14:srgbClr w14:val="000000">
          <w14:alpha w14:val="75000"/>
        </w14:srgbClr>
      </w14:shadow>
      <w14:ligatures w14:val="standardContextual"/>
      <w14:cntxtAlts/>
    </w:rPr>
  </w:style>
  <w:style w:type="paragraph" w:styleId="Subttulo">
    <w:name w:val="Subtitle"/>
    <w:basedOn w:val="Normal"/>
    <w:next w:val="Normal"/>
    <w:link w:val="SubttuloCar"/>
    <w:uiPriority w:val="11"/>
    <w:qFormat/>
    <w:pPr>
      <w:numPr>
        <w:ilvl w:val="1"/>
      </w:numPr>
    </w:pPr>
    <w:rPr>
      <w:rFonts w:eastAsiaTheme="majorEastAsia" w:cstheme="majorBidi"/>
      <w:iCs/>
      <w:color w:val="000000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Pr>
      <w:rFonts w:eastAsiaTheme="majorEastAsia" w:cstheme="majorBidi"/>
      <w:iCs/>
      <w:color w:val="000000"/>
      <w:spacing w:val="15"/>
      <w:sz w:val="24"/>
      <w:szCs w:val="24"/>
    </w:rPr>
  </w:style>
  <w:style w:type="character" w:styleId="Textoennegrita">
    <w:name w:val="Strong"/>
    <w:basedOn w:val="Fuentedeprrafopredeter"/>
    <w:uiPriority w:val="22"/>
    <w:qFormat/>
    <w:rPr>
      <w:b/>
      <w:bCs/>
    </w:rPr>
  </w:style>
  <w:style w:type="character" w:styleId="nfasis">
    <w:name w:val="Emphasis"/>
    <w:basedOn w:val="Fuentedeprrafopredeter"/>
    <w:uiPriority w:val="20"/>
    <w:qFormat/>
    <w:rPr>
      <w:i/>
      <w:iCs/>
      <w:color w:val="000000"/>
    </w:rPr>
  </w:style>
  <w:style w:type="paragraph" w:styleId="Sinespaciado">
    <w:name w:val="No Spacing"/>
    <w:link w:val="SinespaciadoCar"/>
    <w:uiPriority w:val="1"/>
    <w:qFormat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pPr>
      <w:spacing w:before="160" w:after="160" w:line="300" w:lineRule="auto"/>
      <w:ind w:left="144" w:right="144"/>
      <w:jc w:val="center"/>
    </w:pPr>
    <w:rPr>
      <w:rFonts w:asciiTheme="majorHAnsi" w:hAnsiTheme="majorHAnsi"/>
      <w:i/>
      <w:iCs/>
      <w:color w:val="000000"/>
      <w:sz w:val="24"/>
    </w:rPr>
  </w:style>
  <w:style w:type="character" w:customStyle="1" w:styleId="CitaCar">
    <w:name w:val="Cita Car"/>
    <w:basedOn w:val="Fuentedeprrafopredeter"/>
    <w:link w:val="Cita"/>
    <w:uiPriority w:val="29"/>
    <w:rPr>
      <w:rFonts w:asciiTheme="majorHAnsi" w:hAnsiTheme="majorHAnsi"/>
      <w:i/>
      <w:iCs/>
      <w:color w:val="000000"/>
      <w:sz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36" w:space="8" w:color="6076B4" w:themeColor="accent1"/>
        <w:left w:val="single" w:sz="36" w:space="8" w:color="6076B4" w:themeColor="accent1"/>
        <w:bottom w:val="single" w:sz="36" w:space="8" w:color="6076B4" w:themeColor="accent1"/>
        <w:right w:val="single" w:sz="36" w:space="8" w:color="6076B4" w:themeColor="accent1"/>
      </w:pBdr>
      <w:shd w:val="clear" w:color="auto" w:fill="6076B4" w:themeFill="accent1"/>
      <w:spacing w:before="200" w:after="280" w:line="300" w:lineRule="auto"/>
      <w:ind w:left="936" w:right="936"/>
      <w:jc w:val="center"/>
    </w:pPr>
    <w:rPr>
      <w:rFonts w:asciiTheme="majorHAnsi" w:eastAsiaTheme="majorEastAsia" w:hAnsiTheme="majorHAnsi"/>
      <w:bCs/>
      <w:i/>
      <w:iCs/>
      <w:color w:val="000000"/>
      <w:sz w:val="24"/>
      <w14:ligatures w14:val="standardContextual"/>
      <w14:cntxtAlts/>
    </w:rPr>
  </w:style>
  <w:style w:type="character" w:customStyle="1" w:styleId="CitadestacadaCar">
    <w:name w:val="Cita destacada Car"/>
    <w:basedOn w:val="Fuentedeprrafopredeter"/>
    <w:link w:val="Citadestacada"/>
    <w:uiPriority w:val="30"/>
    <w:rPr>
      <w:rFonts w:asciiTheme="majorHAnsi" w:eastAsiaTheme="majorEastAsia" w:hAnsiTheme="majorHAnsi"/>
      <w:bCs/>
      <w:i/>
      <w:iCs/>
      <w:color w:val="000000"/>
      <w:sz w:val="24"/>
      <w:shd w:val="clear" w:color="auto" w:fill="6076B4" w:themeFill="accent1"/>
      <w14:ligatures w14:val="standardContextual"/>
      <w14:cntxtAlts/>
    </w:rPr>
  </w:style>
  <w:style w:type="character" w:styleId="nfasissutil">
    <w:name w:val="Subtle Emphasis"/>
    <w:basedOn w:val="Fuentedeprrafopredeter"/>
    <w:uiPriority w:val="19"/>
    <w:qFormat/>
    <w:rPr>
      <w:i/>
      <w:iCs/>
      <w:color w:val="000000"/>
    </w:rPr>
  </w:style>
  <w:style w:type="character" w:styleId="nfasisintenso">
    <w:name w:val="Intense Emphasis"/>
    <w:aliases w:val="Subsection Intense Emphasis"/>
    <w:basedOn w:val="Fuentedeprrafopredeter"/>
    <w:uiPriority w:val="21"/>
    <w:qFormat/>
    <w:rPr>
      <w:b/>
      <w:bCs/>
      <w:i/>
      <w:iCs/>
      <w:caps w:val="0"/>
      <w:smallCaps w:val="0"/>
      <w:color w:val="6076B4" w:themeColor="accent1"/>
    </w:rPr>
  </w:style>
  <w:style w:type="character" w:styleId="Referenciasutil">
    <w:name w:val="Subtle Reference"/>
    <w:basedOn w:val="Fuentedeprrafopredeter"/>
    <w:uiPriority w:val="31"/>
    <w:qFormat/>
    <w:rPr>
      <w:smallCaps/>
      <w:color w:val="000000"/>
      <w:u w:val="single"/>
    </w:rPr>
  </w:style>
  <w:style w:type="character" w:styleId="Referenciaintensa">
    <w:name w:val="Intense Reference"/>
    <w:basedOn w:val="Fuentedeprrafopredeter"/>
    <w:uiPriority w:val="32"/>
    <w:qFormat/>
    <w:rPr>
      <w:b/>
      <w:bCs/>
      <w:caps w:val="0"/>
      <w:smallCaps w:val="0"/>
      <w:color w:val="000000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Pr>
      <w:b/>
      <w:bCs/>
      <w:caps w:val="0"/>
      <w:smallCaps/>
      <w:spacing w:val="10"/>
    </w:rPr>
  </w:style>
  <w:style w:type="paragraph" w:styleId="TtuloTDC">
    <w:name w:val="TOC Heading"/>
    <w:basedOn w:val="Ttulo1"/>
    <w:next w:val="Normal"/>
    <w:uiPriority w:val="39"/>
    <w:semiHidden/>
    <w:unhideWhenUsed/>
    <w:qFormat/>
    <w:pPr>
      <w:spacing w:before="480" w:line="276" w:lineRule="auto"/>
      <w:outlineLvl w:val="9"/>
    </w:pPr>
    <w:rPr>
      <w:b/>
      <w:i/>
    </w:rPr>
  </w:style>
  <w:style w:type="character" w:styleId="Textodelmarcadordeposicin">
    <w:name w:val="Placeholder Text"/>
    <w:basedOn w:val="Fuentedeprrafopredeter"/>
    <w:uiPriority w:val="99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paragraph" w:customStyle="1" w:styleId="Encabezadodeseccin">
    <w:name w:val="Encabezado de sección"/>
    <w:basedOn w:val="Ttulo1"/>
    <w:next w:val="Normal"/>
    <w:pPr>
      <w:spacing w:before="300"/>
    </w:pPr>
  </w:style>
  <w:style w:type="character" w:customStyle="1" w:styleId="SinespaciadoCar">
    <w:name w:val="Sin espaciado Car"/>
    <w:basedOn w:val="Fuentedeprrafopredeter"/>
    <w:link w:val="Sinespaciado"/>
    <w:uiPriority w:val="1"/>
  </w:style>
  <w:style w:type="paragraph" w:customStyle="1" w:styleId="Subseccin">
    <w:name w:val="Subsección"/>
    <w:basedOn w:val="Ttulo2"/>
    <w:pPr>
      <w:spacing w:before="0"/>
    </w:pPr>
  </w:style>
  <w:style w:type="paragraph" w:customStyle="1" w:styleId="Fechadesubseccin">
    <w:name w:val="Fecha de subsección"/>
    <w:basedOn w:val="Normal"/>
    <w:pPr>
      <w:spacing w:after="0"/>
    </w:pPr>
    <w:rPr>
      <w:color w:val="6076B4" w:themeColor="accent1"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15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0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yra\AppData\Roaming\Microsoft\Templates\Curr&#237;culum%20v&#237;tae%20(tema%20ejecutivo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CA5B6E042CB49D1A73D09C3C974F7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5BA5A3-E0B4-4187-ABE2-15D2F55AA577}"/>
      </w:docPartPr>
      <w:docPartBody>
        <w:p w:rsidR="00F2203B" w:rsidRDefault="00A076BF">
          <w:pPr>
            <w:pStyle w:val="BCA5B6E042CB49D1A73D09C3C974F7B7"/>
          </w:pPr>
          <w:r>
            <w:rPr>
              <w:rStyle w:val="Textodelmarcadordeposicin"/>
              <w:lang w:val="es-ES"/>
            </w:rPr>
            <w:t>Elija un bloque de creación.</w:t>
          </w:r>
        </w:p>
      </w:docPartBody>
    </w:docPart>
    <w:docPart>
      <w:docPartPr>
        <w:name w:val="A792A75BAEA04942B081923BD9AED4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892F2D-3F42-41C3-9BC7-F8E61804D659}"/>
      </w:docPartPr>
      <w:docPartBody>
        <w:p w:rsidR="00F2203B" w:rsidRDefault="00A076BF">
          <w:pPr>
            <w:pStyle w:val="A792A75BAEA04942B081923BD9AED4B9"/>
          </w:pPr>
          <w:r>
            <w:rPr>
              <w:lang w:val="es-ES"/>
            </w:rPr>
            <w:t>[Escriba su nombre]</w:t>
          </w:r>
        </w:p>
      </w:docPartBody>
    </w:docPart>
    <w:docPart>
      <w:docPartPr>
        <w:name w:val="6DCA9288810348EDBBD2126EA8422B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700235-37EB-44E5-9152-BB5A9C6F23D8}"/>
      </w:docPartPr>
      <w:docPartBody>
        <w:p w:rsidR="00F2203B" w:rsidRDefault="00A076BF">
          <w:pPr>
            <w:pStyle w:val="6DCA9288810348EDBBD2126EA8422B2F"/>
          </w:pPr>
          <w:r>
            <w:rPr>
              <w:color w:val="44546A" w:themeColor="text2"/>
              <w:lang w:val="es-ES"/>
            </w:rPr>
            <w:t>[Escriba su correo electrónico]</w:t>
          </w:r>
        </w:p>
      </w:docPartBody>
    </w:docPart>
    <w:docPart>
      <w:docPartPr>
        <w:name w:val="E44106ABA8A042A1889DC7D113C82C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49F973-9949-4557-8D09-8E5CDB01BB00}"/>
      </w:docPartPr>
      <w:docPartBody>
        <w:p w:rsidR="00F2203B" w:rsidRDefault="00A076BF">
          <w:pPr>
            <w:pStyle w:val="E44106ABA8A042A1889DC7D113C82C42"/>
          </w:pPr>
          <w:r>
            <w:rPr>
              <w:color w:val="44546A" w:themeColor="text2"/>
              <w:lang w:val="es-ES"/>
            </w:rPr>
            <w:t>[Escriba su dirección]</w:t>
          </w:r>
        </w:p>
      </w:docPartBody>
    </w:docPart>
    <w:docPart>
      <w:docPartPr>
        <w:name w:val="401A1AE683494B6186BB807A42F464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781C11-4F3F-47F5-860F-24E231F57D8A}"/>
      </w:docPartPr>
      <w:docPartBody>
        <w:p w:rsidR="00F2203B" w:rsidRDefault="00A076BF">
          <w:pPr>
            <w:pStyle w:val="401A1AE683494B6186BB807A42F46404"/>
          </w:pPr>
          <w:r>
            <w:rPr>
              <w:color w:val="44546A" w:themeColor="text2"/>
              <w:lang w:val="es-ES"/>
            </w:rPr>
            <w:t>[Escriba su número de teléfono]</w:t>
          </w:r>
        </w:p>
      </w:docPartBody>
    </w:docPart>
    <w:docPart>
      <w:docPartPr>
        <w:name w:val="E5C116DA035F4A999CF0CFC7505B48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02D1B7-A648-45D3-85F8-00EA51F37F1A}"/>
      </w:docPartPr>
      <w:docPartBody>
        <w:p w:rsidR="00F2203B" w:rsidRDefault="00A076BF">
          <w:pPr>
            <w:pStyle w:val="E5C116DA035F4A999CF0CFC7505B48C0"/>
          </w:pPr>
          <w:r>
            <w:rPr>
              <w:rStyle w:val="Textodelmarcadordeposicin"/>
              <w:lang w:val="es-ES"/>
            </w:rPr>
            <w:t>Haga clic aquí para escribir texto.</w:t>
          </w:r>
        </w:p>
      </w:docPartBody>
    </w:docPart>
    <w:docPart>
      <w:docPartPr>
        <w:name w:val="FA7FF17069A4475D9025271CB21D5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65DFDD-26E2-4CDF-B0BA-45806A306A83}"/>
      </w:docPartPr>
      <w:docPartBody>
        <w:p w:rsidR="00F2203B" w:rsidRDefault="00A076BF">
          <w:pPr>
            <w:pStyle w:val="FA7FF17069A4475D9025271CB21D5B78"/>
          </w:pPr>
          <w:r>
            <w:rPr>
              <w:lang w:val="es-ES"/>
            </w:rPr>
            <w:t>Aptitudes</w:t>
          </w:r>
        </w:p>
      </w:docPartBody>
    </w:docPart>
    <w:docPart>
      <w:docPartPr>
        <w:name w:val="8A71DD8ACC3748E7A6D2D9B74D60E2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F0D682-0598-4A9C-8436-5E036D9F021F}"/>
      </w:docPartPr>
      <w:docPartBody>
        <w:p w:rsidR="00F2203B" w:rsidRDefault="00A076BF">
          <w:pPr>
            <w:pStyle w:val="8A71DD8ACC3748E7A6D2D9B74D60E26D"/>
          </w:pPr>
          <w:r>
            <w:rPr>
              <w:lang w:val="es-ES"/>
            </w:rPr>
            <w:t>[Escriba la lista de aptitudes]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altName w:val="Century Gothic"/>
    <w:charset w:val="00"/>
    <w:family w:val="swiss"/>
    <w:pitch w:val="variable"/>
    <w:sig w:usb0="00000287" w:usb1="00000000" w:usb2="00000000" w:usb3="00000000" w:csb0="0000009F" w:csb1="00000000"/>
  </w:font>
  <w:font w:name="YouYuan">
    <w:altName w:val="幼圆"/>
    <w:panose1 w:val="00000000000000000000"/>
    <w:charset w:val="86"/>
    <w:family w:val="roman"/>
    <w:notTrueType/>
    <w:pitch w:val="default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6BF"/>
    <w:rsid w:val="000B17FE"/>
    <w:rsid w:val="007C0CCC"/>
    <w:rsid w:val="00A076BF"/>
    <w:rsid w:val="00B76A29"/>
    <w:rsid w:val="00BE47F5"/>
    <w:rsid w:val="00F2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rPr>
      <w:color w:val="808080"/>
    </w:rPr>
  </w:style>
  <w:style w:type="paragraph" w:customStyle="1" w:styleId="BCA5B6E042CB49D1A73D09C3C974F7B7">
    <w:name w:val="BCA5B6E042CB49D1A73D09C3C974F7B7"/>
  </w:style>
  <w:style w:type="paragraph" w:customStyle="1" w:styleId="A792A75BAEA04942B081923BD9AED4B9">
    <w:name w:val="A792A75BAEA04942B081923BD9AED4B9"/>
  </w:style>
  <w:style w:type="paragraph" w:customStyle="1" w:styleId="6DCA9288810348EDBBD2126EA8422B2F">
    <w:name w:val="6DCA9288810348EDBBD2126EA8422B2F"/>
  </w:style>
  <w:style w:type="paragraph" w:customStyle="1" w:styleId="E44106ABA8A042A1889DC7D113C82C42">
    <w:name w:val="E44106ABA8A042A1889DC7D113C82C42"/>
  </w:style>
  <w:style w:type="paragraph" w:customStyle="1" w:styleId="401A1AE683494B6186BB807A42F46404">
    <w:name w:val="401A1AE683494B6186BB807A42F46404"/>
  </w:style>
  <w:style w:type="paragraph" w:customStyle="1" w:styleId="E5C116DA035F4A999CF0CFC7505B48C0">
    <w:name w:val="E5C116DA035F4A999CF0CFC7505B48C0"/>
  </w:style>
  <w:style w:type="paragraph" w:customStyle="1" w:styleId="6373CCC810494EDAB6FA742D2901DE9D">
    <w:name w:val="6373CCC810494EDAB6FA742D2901DE9D"/>
  </w:style>
  <w:style w:type="paragraph" w:customStyle="1" w:styleId="CCA558E74156429B810D6A0CD0B198CF">
    <w:name w:val="CCA558E74156429B810D6A0CD0B198CF"/>
  </w:style>
  <w:style w:type="paragraph" w:customStyle="1" w:styleId="EF54A5DE68904ADC9A1F1AB357FD486B">
    <w:name w:val="EF54A5DE68904ADC9A1F1AB357FD486B"/>
  </w:style>
  <w:style w:type="paragraph" w:customStyle="1" w:styleId="7C5B3C49BA6C498BB5337A0C54EC89BE">
    <w:name w:val="7C5B3C49BA6C498BB5337A0C54EC89BE"/>
  </w:style>
  <w:style w:type="paragraph" w:customStyle="1" w:styleId="928E9F59402345F5A8102715F9A8B4AB">
    <w:name w:val="928E9F59402345F5A8102715F9A8B4AB"/>
  </w:style>
  <w:style w:type="paragraph" w:customStyle="1" w:styleId="21B17F9704A24B0BB03B8F3861EE18F1">
    <w:name w:val="21B17F9704A24B0BB03B8F3861EE18F1"/>
  </w:style>
  <w:style w:type="paragraph" w:customStyle="1" w:styleId="D3319F3379D542AD9D3DC93B5F198F58">
    <w:name w:val="D3319F3379D542AD9D3DC93B5F198F58"/>
  </w:style>
  <w:style w:type="character" w:styleId="nfasisintenso">
    <w:name w:val="Intense Emphasis"/>
    <w:aliases w:val="Subsección Énfasis intenso"/>
    <w:basedOn w:val="Fuentedeprrafopredeter"/>
    <w:uiPriority w:val="21"/>
    <w:qFormat/>
    <w:rPr>
      <w:b/>
      <w:bCs/>
      <w:i/>
      <w:iCs/>
      <w:caps w:val="0"/>
      <w:smallCaps w:val="0"/>
      <w:color w:val="4472C4" w:themeColor="accent1"/>
    </w:rPr>
  </w:style>
  <w:style w:type="paragraph" w:customStyle="1" w:styleId="45B6C962FD84417B8C4DE6E13325F058">
    <w:name w:val="45B6C962FD84417B8C4DE6E13325F058"/>
  </w:style>
  <w:style w:type="paragraph" w:customStyle="1" w:styleId="5B5BF615472141F2B6D95ED1C6518A8B">
    <w:name w:val="5B5BF615472141F2B6D95ED1C6518A8B"/>
  </w:style>
  <w:style w:type="paragraph" w:customStyle="1" w:styleId="73AE7BCABDCC4A8E92E617E2A657A302">
    <w:name w:val="73AE7BCABDCC4A8E92E617E2A657A302"/>
  </w:style>
  <w:style w:type="paragraph" w:customStyle="1" w:styleId="D9C08F87534F4C9E805D1C61D0AD888E">
    <w:name w:val="D9C08F87534F4C9E805D1C61D0AD888E"/>
  </w:style>
  <w:style w:type="paragraph" w:customStyle="1" w:styleId="FA7FF17069A4475D9025271CB21D5B78">
    <w:name w:val="FA7FF17069A4475D9025271CB21D5B78"/>
  </w:style>
  <w:style w:type="paragraph" w:customStyle="1" w:styleId="8A71DD8ACC3748E7A6D2D9B74D60E26D">
    <w:name w:val="8A71DD8ACC3748E7A6D2D9B74D60E2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xecutive">
  <a:themeElements>
    <a:clrScheme name="Executive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Execu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50000">
              <a:schemeClr val="phClr">
                <a:tint val="80000"/>
                <a:satMod val="250000"/>
              </a:schemeClr>
            </a:gs>
            <a:gs pos="76000">
              <a:schemeClr val="phClr">
                <a:tint val="90000"/>
                <a:shade val="90000"/>
                <a:satMod val="200000"/>
              </a:schemeClr>
            </a:gs>
            <a:gs pos="92000">
              <a:schemeClr val="phClr">
                <a:tint val="90000"/>
                <a:shade val="70000"/>
                <a:satMod val="250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>Avenida Tenayuca Chalma 50 Ed. 40 Depto 402 C.P. 07239 Delegación Gustavo A. Madero</CompanyAddress>
  <CompanyPhone>044 56 11 95 20 69</CompanyPhone>
  <CompanyFax/>
  <CompanyEmail>m_ay_910@hotmail.com</CompanyEmail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4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532AC27-0F31-460F-B998-ACE9EAC8C6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F762DA-57FE-4DB2-A5C9-E5D4ACBFE43A}">
  <ds:schemaRefs>
    <ds:schemaRef ds:uri="http://schemas.microsoft.com/office/2009/outspace/metadata"/>
  </ds:schemaRefs>
</ds:datastoreItem>
</file>

<file path=customXml/itemProps4.xml><?xml version="1.0" encoding="utf-8"?>
<ds:datastoreItem xmlns:ds="http://schemas.openxmlformats.org/officeDocument/2006/customXml" ds:itemID="{422B3BFA-BA17-4EAC-A01F-2A04C1C91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Currículum vítae (tema ejecutivo).dotx</Template>
  <TotalTime>0</TotalTime>
  <Pages>3</Pages>
  <Words>384</Words>
  <Characters>2113</Characters>
  <Application>Microsoft Office Word</Application>
  <DocSecurity>0</DocSecurity>
  <Lines>17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Mayra Diaz</dc:creator>
  <cp:keywords/>
  <cp:lastModifiedBy>Soporte Cash2</cp:lastModifiedBy>
  <cp:revision>2</cp:revision>
  <dcterms:created xsi:type="dcterms:W3CDTF">2019-07-31T17:48:00Z</dcterms:created>
  <dcterms:modified xsi:type="dcterms:W3CDTF">2019-07-31T17:48:00Z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TC017948679991</vt:lpwstr>
  </property>
</Properties>
</file>